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3EC" w:rsidRDefault="004C33EC" w:rsidP="004C33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4C33EC" w:rsidRDefault="004C33EC" w:rsidP="004C33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33EC" w:rsidRDefault="004C33EC" w:rsidP="004C33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33E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670867"/>
            <wp:effectExtent l="0" t="0" r="0" b="0"/>
            <wp:docPr id="1" name="Рисунок 1" descr="C:\Users\Натали\Documents\Scanned Documents\Положение о  ШИБ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ocuments\Scanned Documents\Положение о  ШИБЦ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EC" w:rsidRDefault="004C33EC" w:rsidP="004C33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E390F">
        <w:rPr>
          <w:rFonts w:ascii="Times New Roman" w:hAnsi="Times New Roman" w:cs="Times New Roman"/>
          <w:sz w:val="28"/>
          <w:szCs w:val="28"/>
        </w:rPr>
        <w:lastRenderedPageBreak/>
        <w:t xml:space="preserve">Концепция библиотечного обслуживания детей в России на 2014–2020 гг.;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Концепция духовно-нравственного разв</w:t>
      </w:r>
      <w:r>
        <w:rPr>
          <w:rFonts w:ascii="Times New Roman" w:hAnsi="Times New Roman" w:cs="Times New Roman"/>
          <w:sz w:val="28"/>
          <w:szCs w:val="28"/>
        </w:rPr>
        <w:t>ития и воспитания личности граж</w:t>
      </w:r>
      <w:r w:rsidRPr="00BE390F">
        <w:rPr>
          <w:rFonts w:ascii="Times New Roman" w:hAnsi="Times New Roman" w:cs="Times New Roman"/>
          <w:sz w:val="28"/>
          <w:szCs w:val="28"/>
        </w:rPr>
        <w:t xml:space="preserve">данина России;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Концепция национальной сети информац</w:t>
      </w:r>
      <w:r>
        <w:rPr>
          <w:rFonts w:ascii="Times New Roman" w:hAnsi="Times New Roman" w:cs="Times New Roman"/>
          <w:sz w:val="28"/>
          <w:szCs w:val="28"/>
        </w:rPr>
        <w:t>ионно-библиотечных центров об</w:t>
      </w:r>
      <w:r w:rsidRPr="00BE390F">
        <w:rPr>
          <w:rFonts w:ascii="Times New Roman" w:hAnsi="Times New Roman" w:cs="Times New Roman"/>
          <w:sz w:val="28"/>
          <w:szCs w:val="28"/>
        </w:rPr>
        <w:t xml:space="preserve">разовательных организаций (проект);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Концепция программы   поддержки дет</w:t>
      </w:r>
      <w:r>
        <w:rPr>
          <w:rFonts w:ascii="Times New Roman" w:hAnsi="Times New Roman" w:cs="Times New Roman"/>
          <w:sz w:val="28"/>
          <w:szCs w:val="28"/>
        </w:rPr>
        <w:t>ского и юношеского чтения в Рос</w:t>
      </w:r>
      <w:r w:rsidRPr="00BE390F">
        <w:rPr>
          <w:rFonts w:ascii="Times New Roman" w:hAnsi="Times New Roman" w:cs="Times New Roman"/>
          <w:sz w:val="28"/>
          <w:szCs w:val="28"/>
        </w:rPr>
        <w:t>сийской Федерации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Концепция развития школьных информационно-библиотечных центров;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Модельный стандарт деятельности общедоступной библиотеки;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Приказ Министерства здравоохранения и социального развития от 31 мая 2011 г. № 448-н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должностей работников образова</w:t>
      </w:r>
      <w:r w:rsidRPr="00BE390F">
        <w:rPr>
          <w:rFonts w:ascii="Times New Roman" w:hAnsi="Times New Roman" w:cs="Times New Roman"/>
          <w:sz w:val="28"/>
          <w:szCs w:val="28"/>
        </w:rPr>
        <w:t xml:space="preserve">ния»;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Приказ Минобрнауки России от 15 июня 2016 г. № 715 «Об утверждении концепции развития школьных информационно-библиотечных центров»;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Приказ Министерства культуры Российской Федерации от 8 октября 2012 г. № 1077 «Об утверждении Порядка учета документов, входящих в состав библиотечного фонда»;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Приказ Минкультуры России от 30.12.2014 N 2477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"Об утверждении типовых отраслевых норм тру</w:t>
      </w:r>
      <w:r>
        <w:rPr>
          <w:rFonts w:ascii="Times New Roman" w:hAnsi="Times New Roman" w:cs="Times New Roman"/>
          <w:sz w:val="28"/>
          <w:szCs w:val="28"/>
        </w:rPr>
        <w:t>да на работы, выполняе</w:t>
      </w:r>
      <w:r w:rsidRPr="00BE390F">
        <w:rPr>
          <w:rFonts w:ascii="Times New Roman" w:hAnsi="Times New Roman" w:cs="Times New Roman"/>
          <w:sz w:val="28"/>
          <w:szCs w:val="28"/>
        </w:rPr>
        <w:t>мые в библиотеках";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РФ от 24.08.2000 г. № 2488 «Об учете библиотечного фонда библиотек образовательных учреждений»;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«Примерное положение о библиотеке образовательного учреждения»: Письмо Министерства общего и профессионального образования РФ от 23.03.2004 г. № 14-51-70/13-;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Концепция развития школьных информационно-библиотечных центров в общеобразовательных организациях Забайкальского края на 2018-2025 годы;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МБОУ «СОШ с. Акша»</w:t>
      </w:r>
      <w:r w:rsidRPr="00BE390F">
        <w:rPr>
          <w:rFonts w:ascii="Times New Roman" w:hAnsi="Times New Roman" w:cs="Times New Roman"/>
          <w:sz w:val="28"/>
          <w:szCs w:val="28"/>
        </w:rPr>
        <w:t>;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 МБОУ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E390F">
        <w:rPr>
          <w:rFonts w:ascii="Times New Roman" w:hAnsi="Times New Roman" w:cs="Times New Roman"/>
          <w:sz w:val="28"/>
          <w:szCs w:val="28"/>
        </w:rPr>
        <w:t xml:space="preserve">СОШ </w:t>
      </w:r>
      <w:r>
        <w:rPr>
          <w:rFonts w:ascii="Times New Roman" w:hAnsi="Times New Roman" w:cs="Times New Roman"/>
          <w:sz w:val="28"/>
          <w:szCs w:val="28"/>
        </w:rPr>
        <w:t>с. Акша»</w:t>
      </w:r>
      <w:r w:rsidRPr="00BE390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33EC" w:rsidRPr="00BE390F" w:rsidRDefault="004C33EC" w:rsidP="004C33E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Положение об ШИБЦ.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1.4 Деятельность ШИБЦ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1.5 Порядок пользования источниками информации, перечень основных услуг и условия их предоставления определяются Положением о школьном информационно-библиотечном центре школы.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I.6 Школа несет ответственность за доступность и качество библиотечно-информационного обслуживания.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I.7 Организация обслуживания участников общеобразовательного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II. ОСНОВНЫЕ ЗАДАЧИ ИБЦ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lastRenderedPageBreak/>
        <w:t xml:space="preserve">2.1. Обеспечение участникам общеобразовательного процесса – обучающимся, педагогическим работникам, родителям (иным законным представителям) обучающихся (далее пользователям) – доступа к информации, знаниям, культурным ценностям посредством использования библиотечно-информационных ресурсов школы на различных носителях: </w:t>
      </w:r>
    </w:p>
    <w:p w:rsidR="004C33EC" w:rsidRPr="00BE390F" w:rsidRDefault="004C33EC" w:rsidP="004C33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бумажном (книжный фонд, фонд периодических изданий); </w:t>
      </w:r>
    </w:p>
    <w:p w:rsidR="004C33EC" w:rsidRPr="00BE390F" w:rsidRDefault="004C33EC" w:rsidP="004C33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магнитном (фонд аудио- и видеокассет); </w:t>
      </w:r>
    </w:p>
    <w:p w:rsidR="004C33EC" w:rsidRPr="00BE390F" w:rsidRDefault="004C33EC" w:rsidP="004C33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цифровом (CD, DVD);</w:t>
      </w:r>
    </w:p>
    <w:p w:rsidR="004C33EC" w:rsidRPr="00BE390F" w:rsidRDefault="004C33EC" w:rsidP="004C33E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коммуникативном (компьютерные сети) и иных носителях;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2.2. Обеспечение участников образовательного процесса необходимыми учебниками и учебными пособиями в соответствии с реализуемой образовательной программой;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2.3. Создание в общеобразовательной организации информационно-библиотечной среды как сферы воспитания и образования со специальными библиотечными и информационными средствами.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2.4. Формирование информационного мировоззрения школьников и продвижение знаний и умений по информационному самообеспечению учебной, профессиональной и иной познавательной деятельности.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2.5. Совершенствование предоставляемых ШИБЦ услуг на основе новых информационных технологий и компьютеризации библиотечно-информационных процессов, формирование комфортной библиотечной среды, использования медиатеки.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III. ФУНКЦИИ ИБЦ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3.1. Информационно-методическая функция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формирование основных и дополнительных ресурсов общеобразовательной организации как единого справочно-информационного фонда;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комплектование единого фонда ШИБЦ учебными, научными, научно-популярными, художественными документами для всех участников образовательного процесса;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 xml:space="preserve">- создание информационной и библиотечно-библиографической продукции в целях удовлетворения информационных потребностей МБОУ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BE390F">
        <w:rPr>
          <w:rFonts w:ascii="Times New Roman" w:hAnsi="Times New Roman" w:cs="Times New Roman"/>
          <w:bCs/>
          <w:sz w:val="28"/>
          <w:szCs w:val="28"/>
        </w:rPr>
        <w:t xml:space="preserve">СОШ </w:t>
      </w:r>
      <w:r>
        <w:rPr>
          <w:rFonts w:ascii="Times New Roman" w:hAnsi="Times New Roman" w:cs="Times New Roman"/>
          <w:bCs/>
          <w:sz w:val="28"/>
          <w:szCs w:val="28"/>
        </w:rPr>
        <w:t>с. Акша»</w:t>
      </w:r>
      <w:r w:rsidRPr="00BE390F"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разработка рекомендательных библиографических пособий (списков, обзоров, указателей и т.п.), библиографических обзоров;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оказание поддержки (консультативной, практической, индивидуальной, групповой, массовой) пользователям ШИБЦ в решении информационных задач, возникающих в процессе их учебной, профессиональной и досуговой деятельности;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 xml:space="preserve">- разработка текущих и перспективных планов работы ШИБЦ и развития системы информационно-библиотечного обслуживания МБОУ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BE390F">
        <w:rPr>
          <w:rFonts w:ascii="Times New Roman" w:hAnsi="Times New Roman" w:cs="Times New Roman"/>
          <w:bCs/>
          <w:sz w:val="28"/>
          <w:szCs w:val="28"/>
        </w:rPr>
        <w:t xml:space="preserve">СОШ </w:t>
      </w:r>
      <w:r>
        <w:rPr>
          <w:rFonts w:ascii="Times New Roman" w:hAnsi="Times New Roman" w:cs="Times New Roman"/>
          <w:bCs/>
          <w:sz w:val="28"/>
          <w:szCs w:val="28"/>
        </w:rPr>
        <w:t>с. Акша»</w:t>
      </w:r>
      <w:r w:rsidRPr="00BE390F"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 xml:space="preserve">- осуществление взаимодействия со всеми структурными подразделениями </w:t>
      </w:r>
      <w:r>
        <w:rPr>
          <w:rFonts w:ascii="Times New Roman" w:hAnsi="Times New Roman" w:cs="Times New Roman"/>
          <w:bCs/>
          <w:sz w:val="28"/>
          <w:szCs w:val="28"/>
        </w:rPr>
        <w:t>МБОУ «СОШ с. Акша»</w:t>
      </w:r>
      <w:r w:rsidRPr="00BE390F">
        <w:rPr>
          <w:rFonts w:ascii="Times New Roman" w:hAnsi="Times New Roman" w:cs="Times New Roman"/>
          <w:bCs/>
          <w:sz w:val="28"/>
          <w:szCs w:val="28"/>
        </w:rPr>
        <w:t>, другими организациями, имеющими информационные ресурсы.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3.2. Образовательная функция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организация информирования пользователей о ресурсах ШИБЦ;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организация доступа к информации и поддержка учебной деятельности посредством использования телекоммуникационных технологий;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lastRenderedPageBreak/>
        <w:t>- обучение технологиям информационного самообслуживания;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организация процесса информационно-библиотечного обслуживания посредством элементов обучающего характера (индивидуальные и групповые консультации, практические советы, показ технологических аспектов работы с информацией);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осуществление комплексной поддержки образовательной деятельности в соответствии с требованиями ФГОС.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3.3. Культурно-просветительская функция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организация массовых мероприятий, ориентированных на формирование информационной культуры школьников;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поддержка деятельности обучающихся в области создания информационных продуктов социальной и культурной направленности;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осуществление проектов, способствующих становлению информационного мировоззрения современных педагогов и школьников.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3.4. Профориентационная функция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помощь в организации бесед, лекций, просмотров видеофильмов профориентационной направленности;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организация выставок профориентационной направленности.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3.5. Справочно-библиографическая (каталогизация информационных ресурсов)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 xml:space="preserve">- организация и ведение справочно-библиографического аппарата (СБА) ШИБЦ, включающий традиционные каталоги (алфавитный, систематический), картотеки (систематическую картотеку статей, тематические картотеки), электронного каталога, базы и банка данных по профилю МБОУ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BE390F">
        <w:rPr>
          <w:rFonts w:ascii="Times New Roman" w:hAnsi="Times New Roman" w:cs="Times New Roman"/>
          <w:bCs/>
          <w:sz w:val="28"/>
          <w:szCs w:val="28"/>
        </w:rPr>
        <w:t xml:space="preserve">СОШ </w:t>
      </w:r>
      <w:r>
        <w:rPr>
          <w:rFonts w:ascii="Times New Roman" w:hAnsi="Times New Roman" w:cs="Times New Roman"/>
          <w:bCs/>
          <w:sz w:val="28"/>
          <w:szCs w:val="28"/>
        </w:rPr>
        <w:t>с. Акша»</w:t>
      </w:r>
      <w:r w:rsidRPr="00BE390F">
        <w:rPr>
          <w:rFonts w:ascii="Times New Roman" w:hAnsi="Times New Roman" w:cs="Times New Roman"/>
          <w:bCs/>
          <w:sz w:val="28"/>
          <w:szCs w:val="28"/>
        </w:rPr>
        <w:t xml:space="preserve"> (при наличии соответствующего программного обеспечения);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управление единым фондом с целью оптимизации объема, состава и эффективности его использования;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пополнение фондов за счет автоматизированных информационных ресурсов сети Интернет, баз и банков данных других организаций.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3.6. Досуговая функция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оказание информационной поддержки участникам образовательных отношений в решении задач, возникающих в процессе их учебной, самообразовательной и досуговой деятельности;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организация массовых мероприятий, ориентированных на развитие общей и читательской культуры личности;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0F">
        <w:rPr>
          <w:rFonts w:ascii="Times New Roman" w:hAnsi="Times New Roman" w:cs="Times New Roman"/>
          <w:bCs/>
          <w:sz w:val="28"/>
          <w:szCs w:val="28"/>
        </w:rPr>
        <w:t>- оказание содействия членам педагогического коллектива и администрации ОО в организации образовательного процесса и досуга обучающихся (просмотр видео</w:t>
      </w:r>
      <w:r>
        <w:rPr>
          <w:rFonts w:ascii="Times New Roman" w:hAnsi="Times New Roman" w:cs="Times New Roman"/>
          <w:bCs/>
          <w:sz w:val="28"/>
          <w:szCs w:val="28"/>
        </w:rPr>
        <w:t>фильмов, CD-DVD-дисков</w:t>
      </w:r>
      <w:r w:rsidRPr="00BE390F">
        <w:rPr>
          <w:rFonts w:ascii="Times New Roman" w:hAnsi="Times New Roman" w:cs="Times New Roman"/>
          <w:bCs/>
          <w:sz w:val="28"/>
          <w:szCs w:val="28"/>
        </w:rPr>
        <w:t>)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IV. ПРАВА ПОЛЬЗОВАТЕЛЕЙ ИБЦ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4.1. Право доступа в ИБЦ имеют все пользователи.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 xml:space="preserve">4.2. Порядок доступа к информационным ресурсам отдельных категорий пользователей, не являющихся учащимися и сотрудниками </w:t>
      </w:r>
      <w:r>
        <w:rPr>
          <w:rFonts w:ascii="Times New Roman" w:hAnsi="Times New Roman" w:cs="Times New Roman"/>
          <w:sz w:val="28"/>
          <w:szCs w:val="28"/>
        </w:rPr>
        <w:t>«МБОУ СОШ с. Акша»</w:t>
      </w:r>
      <w:r w:rsidRPr="00BE390F">
        <w:rPr>
          <w:rFonts w:ascii="Times New Roman" w:hAnsi="Times New Roman" w:cs="Times New Roman"/>
          <w:sz w:val="28"/>
          <w:szCs w:val="28"/>
        </w:rPr>
        <w:t>, определяется Правилами пользования ИБЦ.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4.3. Пользователи имеют право бесплатно получать:</w:t>
      </w:r>
    </w:p>
    <w:p w:rsidR="004C33EC" w:rsidRPr="00BE390F" w:rsidRDefault="004C33EC" w:rsidP="004C33E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информацию о наличии в ИБЦ конкретного документа;</w:t>
      </w:r>
    </w:p>
    <w:p w:rsidR="004C33EC" w:rsidRPr="00BE390F" w:rsidRDefault="004C33EC" w:rsidP="004C33E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lastRenderedPageBreak/>
        <w:t>сведения о составе информационных ресурсов ИБЦ через систему каталогов и другие формы информирования;</w:t>
      </w:r>
    </w:p>
    <w:p w:rsidR="004C33EC" w:rsidRPr="00BE390F" w:rsidRDefault="004C33EC" w:rsidP="004C33E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консультационную помощь в поиске и выборе источников информации;</w:t>
      </w:r>
    </w:p>
    <w:p w:rsidR="004C33EC" w:rsidRPr="00BE390F" w:rsidRDefault="004C33EC" w:rsidP="004C33E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любой документ из фондов ИБЦ во временное пользования на условиях, определенных Правилами пользования ИБЦ.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4.4. Пользователь ИБЦ может обжаловать в суд действия должностного лица ИБЦ, ущемляющие его права.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V. ОТВЕТСТВЕННОСТЬ ПОЛЬЗОВАТЕЛЕЙ ИБЦ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5.1. Пользователи обязаны соблюдать Правила пользования ИБЦ.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5.2. Пользователи, нарушившие Правила пользования ИБЦ и причинившие ущерб, компенсируют его в размере, установленном Правилами пользования ИБЦ, а также несут иную ответственность в случаях, предусмотренных Правилами пользования ИБЦ и действующим законодательством.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VI. ОБЯЗАННОСТИ ИБЦ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6.1. В обязанности ИБЦ входит:</w:t>
      </w:r>
    </w:p>
    <w:p w:rsidR="004C33EC" w:rsidRPr="00BE390F" w:rsidRDefault="004C33EC" w:rsidP="004C33E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соблюдать государственные библиотечные стандарты и нормативы;</w:t>
      </w:r>
    </w:p>
    <w:p w:rsidR="004C33EC" w:rsidRPr="00BE390F" w:rsidRDefault="004C33EC" w:rsidP="004C33E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обслуживать пользователей в соответствии с действующим законодательством, Положением и Правилами пользования ИБЦ;</w:t>
      </w:r>
    </w:p>
    <w:p w:rsidR="004C33EC" w:rsidRPr="00BE390F" w:rsidRDefault="004C33EC" w:rsidP="004C33E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отражать в своей деятельности сложившееся в обществе идеологическое и политическое многообразие;</w:t>
      </w:r>
    </w:p>
    <w:p w:rsidR="004C33EC" w:rsidRPr="00BE390F" w:rsidRDefault="004C33EC" w:rsidP="004C33E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не допускать государственной или иной цензуры, ограничивающей права пользователей на свободный доступ к информационным ресурсам;</w:t>
      </w:r>
    </w:p>
    <w:p w:rsidR="004C33EC" w:rsidRPr="00BE390F" w:rsidRDefault="004C33EC" w:rsidP="004C33E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не использовать сведения о пользователях и их читательских запросах, кроме случаев, когда эти сведения используются для научных целей и организации библиотечно-информационного обслуживания;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6.2. ИБЦ отчитывается перед директором ОУ и органами государственной статистики в порядке, предусмотренном действующим законодательством и учредительными документами ИБЦ.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VII. ПРАВА ИБЦ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7.1. ИБЦ имеет право: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самостоятельно определять содержание и конкретные формы своей деятельности в соответствии с задачами и функциями, определенными Положением об ИБЦ;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самостоятельно определять источники комплектования своих информационных ресурсов;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изымать и реализовывать документы из своих фондов в соответствии с порядком исключения документов, согласованным с директором ОУ, и действующим законодательством;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определять в соответствии с Правилами пользования ИБЦ виды и размеры компенсации ущерба, нанесенного пользователями ИБЦ;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распоряжаться предназначенными ИБЦ бюджетными и полученными ИБЦ от платных услуг ассигнованиями;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lastRenderedPageBreak/>
        <w:t>давать предложения по совершенствованию оплаты труда, в т.ч. надбавок, доплат и премирования сотрудников ИБЦ;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входить в библиотечные объединения в установленном действующим законодательством порядке;</w:t>
      </w:r>
    </w:p>
    <w:p w:rsidR="004C33EC" w:rsidRPr="00BE390F" w:rsidRDefault="004C33EC" w:rsidP="004C33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0F">
        <w:rPr>
          <w:rFonts w:ascii="Times New Roman" w:hAnsi="Times New Roman" w:cs="Times New Roman"/>
          <w:sz w:val="28"/>
          <w:szCs w:val="28"/>
        </w:rPr>
        <w:t>участвовать на конкурсной или иной основе в реализации федеральных, региональных и международных программ развития библиотечного дела;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90F">
        <w:rPr>
          <w:rFonts w:ascii="Times New Roman" w:hAnsi="Times New Roman" w:cs="Times New Roman"/>
          <w:b/>
          <w:bCs/>
          <w:sz w:val="28"/>
          <w:szCs w:val="28"/>
        </w:rPr>
        <w:t>VIII. СТРУКТУРА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ШИБЦ</w:t>
      </w:r>
    </w:p>
    <w:p w:rsidR="004C33EC" w:rsidRPr="001246D7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6D7">
        <w:rPr>
          <w:rFonts w:ascii="Times New Roman" w:hAnsi="Times New Roman" w:cs="Times New Roman"/>
          <w:bCs/>
          <w:sz w:val="28"/>
          <w:szCs w:val="28"/>
        </w:rPr>
        <w:t xml:space="preserve">8.1 </w:t>
      </w:r>
      <w:r>
        <w:rPr>
          <w:rFonts w:ascii="Times New Roman" w:hAnsi="Times New Roman" w:cs="Times New Roman"/>
          <w:bCs/>
          <w:sz w:val="28"/>
          <w:szCs w:val="28"/>
        </w:rPr>
        <w:t>Структуру ШИБЦ определяют о</w:t>
      </w:r>
      <w:r w:rsidRPr="001246D7">
        <w:rPr>
          <w:rFonts w:ascii="Times New Roman" w:hAnsi="Times New Roman" w:cs="Times New Roman"/>
          <w:bCs/>
          <w:sz w:val="28"/>
          <w:szCs w:val="28"/>
        </w:rPr>
        <w:t xml:space="preserve">сновные цели, задачи и виды деятельности, установленные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настоящим Положением. </w:t>
      </w:r>
      <w:r w:rsidRPr="001246D7">
        <w:rPr>
          <w:rFonts w:ascii="Times New Roman" w:hAnsi="Times New Roman" w:cs="Times New Roman"/>
          <w:bCs/>
          <w:sz w:val="28"/>
          <w:szCs w:val="28"/>
        </w:rPr>
        <w:t>При оборудовании зон соблюдены принципы безбарьерности и трансформативности пространства.</w:t>
      </w:r>
    </w:p>
    <w:p w:rsidR="004C33EC" w:rsidRPr="001246D7" w:rsidRDefault="004C33EC" w:rsidP="004C33E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246D7">
        <w:rPr>
          <w:rFonts w:ascii="Times New Roman" w:hAnsi="Times New Roman" w:cs="Times New Roman"/>
          <w:bCs/>
          <w:sz w:val="28"/>
          <w:szCs w:val="28"/>
          <w:u w:val="single"/>
        </w:rPr>
        <w:t>Зонирование школьного информационного центра: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118">
        <w:rPr>
          <w:rFonts w:ascii="Times New Roman" w:hAnsi="Times New Roman" w:cs="Times New Roman"/>
          <w:b/>
          <w:bCs/>
          <w:sz w:val="28"/>
          <w:szCs w:val="28"/>
        </w:rPr>
        <w:t xml:space="preserve">Зона абонемента открытого доступа </w:t>
      </w:r>
      <w:r w:rsidRPr="00137118">
        <w:rPr>
          <w:rFonts w:ascii="Times New Roman" w:hAnsi="Times New Roman" w:cs="Times New Roman"/>
          <w:bCs/>
          <w:sz w:val="28"/>
          <w:szCs w:val="28"/>
        </w:rPr>
        <w:t>предполагает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C33EC" w:rsidRDefault="004C33EC" w:rsidP="004C33EC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компьютеризированное р</w:t>
      </w:r>
      <w:r w:rsidRPr="00137118">
        <w:rPr>
          <w:rFonts w:ascii="Times New Roman" w:hAnsi="Times New Roman" w:cs="Times New Roman"/>
          <w:bCs/>
          <w:sz w:val="28"/>
          <w:szCs w:val="28"/>
        </w:rPr>
        <w:t>абочее место педагога-библиотекаря</w:t>
      </w:r>
      <w:r>
        <w:rPr>
          <w:rFonts w:ascii="Times New Roman" w:hAnsi="Times New Roman" w:cs="Times New Roman"/>
          <w:bCs/>
          <w:sz w:val="28"/>
          <w:szCs w:val="28"/>
        </w:rPr>
        <w:t>, подключенное к локальной сети ОУ и сети Интернет;</w:t>
      </w:r>
    </w:p>
    <w:p w:rsidR="004C33EC" w:rsidRPr="00137118" w:rsidRDefault="004C33EC" w:rsidP="004C33EC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организацию </w:t>
      </w:r>
      <w:r w:rsidRPr="00137118">
        <w:rPr>
          <w:rFonts w:ascii="Times New Roman" w:hAnsi="Times New Roman" w:cs="Times New Roman"/>
          <w:bCs/>
          <w:sz w:val="28"/>
          <w:szCs w:val="28"/>
        </w:rPr>
        <w:t>выдач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371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1003">
        <w:rPr>
          <w:rFonts w:ascii="Times New Roman" w:hAnsi="Times New Roman" w:cs="Times New Roman"/>
          <w:bCs/>
          <w:sz w:val="28"/>
          <w:szCs w:val="28"/>
        </w:rPr>
        <w:t>информационных ресурсов во временное пользование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Default="004C33EC" w:rsidP="004C33EC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2D9">
        <w:rPr>
          <w:rFonts w:ascii="Times New Roman" w:hAnsi="Times New Roman" w:cs="Times New Roman"/>
          <w:bCs/>
          <w:sz w:val="28"/>
          <w:szCs w:val="28"/>
        </w:rPr>
        <w:t>получения информации об имеющихся информационных массивах и ресурсах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Pr="00137118" w:rsidRDefault="004C33EC" w:rsidP="004C33EC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2D9">
        <w:rPr>
          <w:rFonts w:ascii="Times New Roman" w:hAnsi="Times New Roman" w:cs="Times New Roman"/>
          <w:bCs/>
          <w:sz w:val="28"/>
          <w:szCs w:val="28"/>
        </w:rPr>
        <w:t>библиографическо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932D9">
        <w:rPr>
          <w:rFonts w:ascii="Times New Roman" w:hAnsi="Times New Roman" w:cs="Times New Roman"/>
          <w:bCs/>
          <w:sz w:val="28"/>
          <w:szCs w:val="28"/>
        </w:rPr>
        <w:t xml:space="preserve"> или тематическо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932D9">
        <w:rPr>
          <w:rFonts w:ascii="Times New Roman" w:hAnsi="Times New Roman" w:cs="Times New Roman"/>
          <w:bCs/>
          <w:sz w:val="28"/>
          <w:szCs w:val="28"/>
        </w:rPr>
        <w:t xml:space="preserve"> консультировани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932D9">
        <w:rPr>
          <w:rFonts w:ascii="Times New Roman" w:hAnsi="Times New Roman" w:cs="Times New Roman"/>
          <w:bCs/>
          <w:sz w:val="28"/>
          <w:szCs w:val="28"/>
        </w:rPr>
        <w:t>, включая консультирование читателей с использованием справочно-библиографического аппарата (СБА);</w:t>
      </w:r>
    </w:p>
    <w:p w:rsidR="004C33EC" w:rsidRDefault="004C33EC" w:rsidP="004C33EC">
      <w:pPr>
        <w:pStyle w:val="a3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137118">
        <w:rPr>
          <w:rFonts w:ascii="Times New Roman" w:hAnsi="Times New Roman" w:cs="Times New Roman"/>
          <w:bCs/>
          <w:sz w:val="28"/>
          <w:szCs w:val="28"/>
        </w:rPr>
        <w:t>озможность сканирования</w:t>
      </w:r>
      <w:r>
        <w:rPr>
          <w:rFonts w:ascii="Times New Roman" w:hAnsi="Times New Roman" w:cs="Times New Roman"/>
          <w:bCs/>
          <w:sz w:val="28"/>
          <w:szCs w:val="28"/>
        </w:rPr>
        <w:t>, копирования</w:t>
      </w:r>
      <w:r w:rsidRPr="00137118">
        <w:rPr>
          <w:rFonts w:ascii="Times New Roman" w:hAnsi="Times New Roman" w:cs="Times New Roman"/>
          <w:bCs/>
          <w:sz w:val="28"/>
          <w:szCs w:val="28"/>
        </w:rPr>
        <w:t xml:space="preserve"> и печати текстов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7118">
        <w:rPr>
          <w:rFonts w:ascii="Times New Roman" w:hAnsi="Times New Roman" w:cs="Times New Roman"/>
          <w:b/>
          <w:bCs/>
          <w:sz w:val="28"/>
          <w:szCs w:val="28"/>
        </w:rPr>
        <w:t>Зона читального зала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(совмещённая с зоной абонемента) </w:t>
      </w:r>
      <w:r w:rsidRPr="00137118">
        <w:rPr>
          <w:rFonts w:ascii="Times New Roman" w:hAnsi="Times New Roman" w:cs="Times New Roman"/>
          <w:bCs/>
          <w:sz w:val="28"/>
          <w:szCs w:val="28"/>
        </w:rPr>
        <w:t>предполагает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C33EC" w:rsidRDefault="004C33EC" w:rsidP="004C33EC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118">
        <w:rPr>
          <w:rFonts w:ascii="Times New Roman" w:hAnsi="Times New Roman" w:cs="Times New Roman"/>
          <w:bCs/>
          <w:sz w:val="28"/>
          <w:szCs w:val="28"/>
        </w:rPr>
        <w:t>работу с печатными документами, которые на дом не выдаются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Default="004C33EC" w:rsidP="004C33EC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обеспечение досуговой деятельности: занимательное чтение, настольные игры и т.п.;</w:t>
      </w:r>
    </w:p>
    <w:p w:rsidR="004C33EC" w:rsidRDefault="004C33EC" w:rsidP="004C33EC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r w:rsidRPr="005B2E22">
        <w:rPr>
          <w:rFonts w:ascii="Times New Roman" w:hAnsi="Times New Roman" w:cs="Times New Roman"/>
          <w:bCs/>
          <w:sz w:val="28"/>
          <w:szCs w:val="28"/>
        </w:rPr>
        <w:t>сет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5B2E22">
        <w:rPr>
          <w:rFonts w:ascii="Times New Roman" w:hAnsi="Times New Roman" w:cs="Times New Roman"/>
          <w:bCs/>
          <w:sz w:val="28"/>
          <w:szCs w:val="28"/>
        </w:rPr>
        <w:t xml:space="preserve"> Wi-Fi для работы на личных гаджетах</w:t>
      </w:r>
    </w:p>
    <w:p w:rsidR="004C33EC" w:rsidRDefault="004C33EC" w:rsidP="004C33EC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EB8">
        <w:rPr>
          <w:rFonts w:ascii="Times New Roman" w:hAnsi="Times New Roman" w:cs="Times New Roman"/>
          <w:bCs/>
          <w:sz w:val="28"/>
          <w:szCs w:val="28"/>
        </w:rPr>
        <w:t>сняти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D2EB8">
        <w:rPr>
          <w:rFonts w:ascii="Times New Roman" w:hAnsi="Times New Roman" w:cs="Times New Roman"/>
          <w:bCs/>
          <w:sz w:val="28"/>
          <w:szCs w:val="28"/>
        </w:rPr>
        <w:t xml:space="preserve"> интеллектуальной нагрузки и переключения внимания.</w:t>
      </w:r>
    </w:p>
    <w:p w:rsidR="004C33EC" w:rsidRDefault="004C33EC" w:rsidP="004C33EC">
      <w:pPr>
        <w:spacing w:after="0" w:line="240" w:lineRule="auto"/>
        <w:jc w:val="both"/>
      </w:pPr>
      <w:r w:rsidRPr="001371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137118">
        <w:rPr>
          <w:rFonts w:ascii="Times New Roman" w:hAnsi="Times New Roman" w:cs="Times New Roman"/>
          <w:b/>
          <w:bCs/>
          <w:sz w:val="28"/>
          <w:szCs w:val="28"/>
        </w:rPr>
        <w:t>омпьютерн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137118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 w:cs="Times New Roman"/>
          <w:bCs/>
          <w:sz w:val="28"/>
          <w:szCs w:val="28"/>
        </w:rPr>
        <w:t>обеспечивает</w:t>
      </w:r>
      <w:r w:rsidRPr="008932D9">
        <w:t xml:space="preserve"> </w:t>
      </w:r>
    </w:p>
    <w:p w:rsidR="004C33EC" w:rsidRPr="008932D9" w:rsidRDefault="004C33EC" w:rsidP="004C33EC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возможность</w:t>
      </w:r>
      <w:r w:rsidRPr="008932D9">
        <w:rPr>
          <w:rFonts w:ascii="Times New Roman" w:hAnsi="Times New Roman" w:cs="Times New Roman"/>
          <w:bCs/>
          <w:sz w:val="28"/>
          <w:szCs w:val="28"/>
        </w:rPr>
        <w:t xml:space="preserve"> самостоятельной работы с ресурсами на различных типах носителей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Default="004C33EC" w:rsidP="004C33EC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возможность</w:t>
      </w:r>
      <w:r w:rsidRPr="00137118">
        <w:rPr>
          <w:rFonts w:ascii="Times New Roman" w:hAnsi="Times New Roman" w:cs="Times New Roman"/>
          <w:bCs/>
          <w:sz w:val="28"/>
          <w:szCs w:val="28"/>
        </w:rPr>
        <w:t xml:space="preserve"> работать на компьютерах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(ноутбуках)</w:t>
      </w:r>
      <w:r w:rsidRPr="00137118">
        <w:rPr>
          <w:rFonts w:ascii="Times New Roman" w:hAnsi="Times New Roman" w:cs="Times New Roman"/>
          <w:bCs/>
          <w:sz w:val="28"/>
          <w:szCs w:val="28"/>
        </w:rPr>
        <w:t>, используя цифровой фонд библиотеки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Default="004C33EC" w:rsidP="004C33EC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673">
        <w:rPr>
          <w:rFonts w:ascii="Times New Roman" w:hAnsi="Times New Roman" w:cs="Times New Roman"/>
          <w:bCs/>
          <w:sz w:val="28"/>
          <w:szCs w:val="28"/>
        </w:rPr>
        <w:t>возможность работать на компьютерах (ноутбуках), используя</w:t>
      </w:r>
      <w:r w:rsidRPr="00137118">
        <w:rPr>
          <w:rFonts w:ascii="Times New Roman" w:hAnsi="Times New Roman" w:cs="Times New Roman"/>
          <w:bCs/>
          <w:sz w:val="28"/>
          <w:szCs w:val="28"/>
        </w:rPr>
        <w:t xml:space="preserve"> доступ к локальным </w:t>
      </w:r>
      <w:r>
        <w:rPr>
          <w:rFonts w:ascii="Times New Roman" w:hAnsi="Times New Roman" w:cs="Times New Roman"/>
          <w:bCs/>
          <w:sz w:val="28"/>
          <w:szCs w:val="28"/>
        </w:rPr>
        <w:t xml:space="preserve">сетевым </w:t>
      </w:r>
      <w:r w:rsidRPr="00137118">
        <w:rPr>
          <w:rFonts w:ascii="Times New Roman" w:hAnsi="Times New Roman" w:cs="Times New Roman"/>
          <w:bCs/>
          <w:sz w:val="28"/>
          <w:szCs w:val="28"/>
        </w:rPr>
        <w:t xml:space="preserve">ресурсам </w:t>
      </w:r>
      <w:r>
        <w:rPr>
          <w:rFonts w:ascii="Times New Roman" w:hAnsi="Times New Roman" w:cs="Times New Roman"/>
          <w:bCs/>
          <w:sz w:val="28"/>
          <w:szCs w:val="28"/>
        </w:rPr>
        <w:t>ШИБЦ;</w:t>
      </w:r>
    </w:p>
    <w:p w:rsidR="004C33EC" w:rsidRDefault="004C33EC" w:rsidP="004C33EC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673">
        <w:rPr>
          <w:rFonts w:ascii="Times New Roman" w:hAnsi="Times New Roman" w:cs="Times New Roman"/>
          <w:bCs/>
          <w:sz w:val="28"/>
          <w:szCs w:val="28"/>
        </w:rPr>
        <w:t>возможность работать на компьютерах (ноутбуках), используя доступ к</w:t>
      </w:r>
      <w:r w:rsidRPr="00137118">
        <w:rPr>
          <w:rFonts w:ascii="Times New Roman" w:hAnsi="Times New Roman" w:cs="Times New Roman"/>
          <w:bCs/>
          <w:sz w:val="28"/>
          <w:szCs w:val="28"/>
        </w:rPr>
        <w:t xml:space="preserve"> ресурсам сети Интернет;</w:t>
      </w:r>
    </w:p>
    <w:p w:rsidR="004C33EC" w:rsidRPr="007A2673" w:rsidRDefault="004C33EC" w:rsidP="004C33EC">
      <w:pPr>
        <w:pStyle w:val="a3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673">
        <w:rPr>
          <w:rFonts w:ascii="Times New Roman" w:hAnsi="Times New Roman" w:cs="Times New Roman"/>
          <w:bCs/>
          <w:sz w:val="28"/>
          <w:szCs w:val="28"/>
        </w:rPr>
        <w:t xml:space="preserve">доступ к государственным информационным ресурсам и ресурсам                        </w:t>
      </w:r>
    </w:p>
    <w:p w:rsidR="004C33EC" w:rsidRPr="007A2673" w:rsidRDefault="004C33EC" w:rsidP="004C33E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2673">
        <w:rPr>
          <w:rFonts w:ascii="Times New Roman" w:hAnsi="Times New Roman" w:cs="Times New Roman"/>
          <w:bCs/>
          <w:sz w:val="28"/>
          <w:szCs w:val="28"/>
        </w:rPr>
        <w:t xml:space="preserve">ограниченного использования НЭБ, АИБС «Электронный каталог                     Забайкальского края», другим </w:t>
      </w:r>
      <w:r>
        <w:rPr>
          <w:rFonts w:ascii="Times New Roman" w:hAnsi="Times New Roman" w:cs="Times New Roman"/>
          <w:bCs/>
          <w:sz w:val="28"/>
          <w:szCs w:val="28"/>
        </w:rPr>
        <w:t xml:space="preserve">электронным библиотекам и </w:t>
      </w:r>
      <w:r w:rsidRPr="007A2673">
        <w:rPr>
          <w:rFonts w:ascii="Times New Roman" w:hAnsi="Times New Roman" w:cs="Times New Roman"/>
          <w:bCs/>
          <w:sz w:val="28"/>
          <w:szCs w:val="28"/>
        </w:rPr>
        <w:t>базам данных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2673">
        <w:rPr>
          <w:rFonts w:ascii="Times New Roman" w:hAnsi="Times New Roman" w:cs="Times New Roman"/>
          <w:b/>
          <w:bCs/>
          <w:sz w:val="28"/>
          <w:szCs w:val="28"/>
        </w:rPr>
        <w:t>Презентационная зона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32D9">
        <w:rPr>
          <w:rFonts w:ascii="Times New Roman" w:hAnsi="Times New Roman" w:cs="Times New Roman"/>
          <w:bCs/>
          <w:sz w:val="28"/>
          <w:szCs w:val="28"/>
        </w:rPr>
        <w:t>обеспечивает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возможность</w:t>
      </w:r>
    </w:p>
    <w:p w:rsidR="004C33EC" w:rsidRPr="008D2EB8" w:rsidRDefault="004C33EC" w:rsidP="004C33EC">
      <w:pPr>
        <w:pStyle w:val="a3"/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EB8">
        <w:rPr>
          <w:rFonts w:ascii="Times New Roman" w:hAnsi="Times New Roman" w:cs="Times New Roman"/>
          <w:bCs/>
          <w:sz w:val="28"/>
          <w:szCs w:val="28"/>
        </w:rPr>
        <w:t>проведения и экспонирования выставок различной тематики;</w:t>
      </w:r>
    </w:p>
    <w:p w:rsidR="004C33EC" w:rsidRPr="008D2EB8" w:rsidRDefault="004C33EC" w:rsidP="004C33EC">
      <w:pPr>
        <w:pStyle w:val="a3"/>
        <w:numPr>
          <w:ilvl w:val="0"/>
          <w:numId w:val="1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2EB8">
        <w:rPr>
          <w:rFonts w:ascii="Times New Roman" w:hAnsi="Times New Roman" w:cs="Times New Roman"/>
          <w:bCs/>
          <w:sz w:val="28"/>
          <w:szCs w:val="28"/>
        </w:rPr>
        <w:t>размещения постоянной экспозиции выставки по сохранению и распространению культурного наследия.</w:t>
      </w:r>
      <w:r w:rsidRPr="008D2E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9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для коллективной работы</w:t>
      </w:r>
      <w:r w:rsidRPr="00D019C1">
        <w:rPr>
          <w:rFonts w:ascii="Times New Roman" w:hAnsi="Times New Roman" w:cs="Times New Roman"/>
          <w:bCs/>
          <w:sz w:val="28"/>
          <w:szCs w:val="28"/>
        </w:rPr>
        <w:t xml:space="preserve"> с гибкой организацией пространства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предназначена для: </w:t>
      </w:r>
    </w:p>
    <w:p w:rsidR="004C33EC" w:rsidRDefault="004C33EC" w:rsidP="004C33EC">
      <w:pPr>
        <w:pStyle w:val="a3"/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9C1">
        <w:rPr>
          <w:rFonts w:ascii="Times New Roman" w:hAnsi="Times New Roman" w:cs="Times New Roman"/>
          <w:bCs/>
          <w:sz w:val="28"/>
          <w:szCs w:val="28"/>
        </w:rPr>
        <w:t>общения и совместной реализации учебно-исследовательских проектов;</w:t>
      </w:r>
    </w:p>
    <w:p w:rsidR="004C33EC" w:rsidRPr="00597C83" w:rsidRDefault="004C33EC" w:rsidP="004C33EC">
      <w:pPr>
        <w:pStyle w:val="a3"/>
        <w:numPr>
          <w:ilvl w:val="0"/>
          <w:numId w:val="10"/>
        </w:numPr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597C83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работы </w:t>
      </w:r>
      <w:r w:rsidRPr="00597C83">
        <w:rPr>
          <w:rFonts w:ascii="Times New Roman" w:hAnsi="Times New Roman" w:cs="Times New Roman"/>
          <w:bCs/>
          <w:sz w:val="28"/>
          <w:szCs w:val="28"/>
        </w:rPr>
        <w:t>Школьн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597C83">
        <w:rPr>
          <w:rFonts w:ascii="Times New Roman" w:hAnsi="Times New Roman" w:cs="Times New Roman"/>
          <w:bCs/>
          <w:sz w:val="28"/>
          <w:szCs w:val="28"/>
        </w:rPr>
        <w:t xml:space="preserve"> пресс-центр</w:t>
      </w:r>
      <w:r>
        <w:rPr>
          <w:rFonts w:ascii="Times New Roman" w:hAnsi="Times New Roman" w:cs="Times New Roman"/>
          <w:bCs/>
          <w:sz w:val="28"/>
          <w:szCs w:val="28"/>
        </w:rPr>
        <w:t>а «Издатель»;</w:t>
      </w:r>
    </w:p>
    <w:p w:rsidR="004C33EC" w:rsidRPr="008D2EB8" w:rsidRDefault="004C33EC" w:rsidP="004C33EC">
      <w:pPr>
        <w:pStyle w:val="a3"/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организации занятий по ББЗ;</w:t>
      </w:r>
    </w:p>
    <w:p w:rsidR="004C33EC" w:rsidRDefault="004C33EC" w:rsidP="004C33EC">
      <w:pPr>
        <w:pStyle w:val="a3"/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EB8">
        <w:rPr>
          <w:rFonts w:ascii="Times New Roman" w:hAnsi="Times New Roman" w:cs="Times New Roman"/>
          <w:bCs/>
          <w:sz w:val="28"/>
          <w:szCs w:val="28"/>
        </w:rPr>
        <w:t>демонстрации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учебных</w:t>
      </w:r>
      <w:r w:rsidRPr="008D2EB8">
        <w:rPr>
          <w:rFonts w:ascii="Times New Roman" w:hAnsi="Times New Roman" w:cs="Times New Roman"/>
          <w:bCs/>
          <w:sz w:val="28"/>
          <w:szCs w:val="28"/>
        </w:rPr>
        <w:t xml:space="preserve"> кинофильмов и видеопрограмм;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33EC" w:rsidRPr="00BE390F" w:rsidRDefault="004C33EC" w:rsidP="004C33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7BBF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67B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390F">
        <w:rPr>
          <w:rFonts w:ascii="Times New Roman" w:hAnsi="Times New Roman" w:cs="Times New Roman"/>
          <w:b/>
          <w:bCs/>
          <w:sz w:val="28"/>
          <w:szCs w:val="28"/>
        </w:rPr>
        <w:t xml:space="preserve">УПРАВЛЕНИЕ И ШТАТЫ. 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BE390F">
        <w:rPr>
          <w:rFonts w:ascii="Times New Roman" w:hAnsi="Times New Roman" w:cs="Times New Roman"/>
          <w:bCs/>
          <w:sz w:val="28"/>
          <w:szCs w:val="28"/>
        </w:rPr>
        <w:t xml:space="preserve">.1. Общее руководство деятельностью ШИБЦ осуществляет директор </w:t>
      </w:r>
      <w:r>
        <w:rPr>
          <w:rFonts w:ascii="Times New Roman" w:hAnsi="Times New Roman" w:cs="Times New Roman"/>
          <w:bCs/>
          <w:sz w:val="28"/>
          <w:szCs w:val="28"/>
        </w:rPr>
        <w:t>«МБОУ СОШ с. Акша»</w:t>
      </w:r>
      <w:r w:rsidRPr="00BE390F">
        <w:rPr>
          <w:rFonts w:ascii="Times New Roman" w:hAnsi="Times New Roman" w:cs="Times New Roman"/>
          <w:bCs/>
          <w:sz w:val="28"/>
          <w:szCs w:val="28"/>
        </w:rPr>
        <w:t>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BE390F">
        <w:rPr>
          <w:rFonts w:ascii="Times New Roman" w:hAnsi="Times New Roman" w:cs="Times New Roman"/>
          <w:bCs/>
          <w:sz w:val="28"/>
          <w:szCs w:val="28"/>
        </w:rPr>
        <w:t xml:space="preserve">.2. Руководство ШИБЦ осуществляет руководитель (педагог-библиотекарь), назначаемый приказом Директора </w:t>
      </w:r>
      <w:r>
        <w:rPr>
          <w:rFonts w:ascii="Times New Roman" w:hAnsi="Times New Roman" w:cs="Times New Roman"/>
          <w:bCs/>
          <w:sz w:val="28"/>
          <w:szCs w:val="28"/>
        </w:rPr>
        <w:t>МБОУ «СОШ с. Акша»</w:t>
      </w:r>
      <w:r w:rsidRPr="00BE390F">
        <w:rPr>
          <w:rFonts w:ascii="Times New Roman" w:hAnsi="Times New Roman" w:cs="Times New Roman"/>
          <w:bCs/>
          <w:sz w:val="28"/>
          <w:szCs w:val="28"/>
        </w:rPr>
        <w:t>. Руководитель ШИБЦ принимает участие в деятельности педагогического совета.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BE390F">
        <w:rPr>
          <w:rFonts w:ascii="Times New Roman" w:hAnsi="Times New Roman" w:cs="Times New Roman"/>
          <w:bCs/>
          <w:sz w:val="28"/>
          <w:szCs w:val="28"/>
        </w:rPr>
        <w:t>.3.</w:t>
      </w:r>
      <w:r w:rsidRPr="00BE390F">
        <w:rPr>
          <w:rFonts w:ascii="Times New Roman" w:hAnsi="Times New Roman" w:cs="Times New Roman"/>
          <w:sz w:val="28"/>
          <w:szCs w:val="28"/>
        </w:rPr>
        <w:t xml:space="preserve"> </w:t>
      </w:r>
      <w:r w:rsidRPr="00BE390F">
        <w:rPr>
          <w:rFonts w:ascii="Times New Roman" w:hAnsi="Times New Roman" w:cs="Times New Roman"/>
          <w:bCs/>
          <w:sz w:val="28"/>
          <w:szCs w:val="28"/>
        </w:rPr>
        <w:t>Методическое сопровождение деятельности ШИБЦ обеспечивают методист по учебным фондам и школьным библиотекам местного органа управления образованием, заведующий отделом информатизации и информационной безопасности.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BE390F">
        <w:rPr>
          <w:rFonts w:ascii="Times New Roman" w:hAnsi="Times New Roman" w:cs="Times New Roman"/>
          <w:bCs/>
          <w:sz w:val="28"/>
          <w:szCs w:val="28"/>
        </w:rPr>
        <w:t>.4. Руководитель ШИБЦ разрабатывает и предоставляет на утверждение директору общеобразовательной организации следующие документы ШИБЦ:</w:t>
      </w:r>
    </w:p>
    <w:p w:rsidR="004C33EC" w:rsidRPr="00467BBF" w:rsidRDefault="004C33EC" w:rsidP="004C33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 xml:space="preserve">положение о ШИБЦ </w:t>
      </w:r>
      <w:r>
        <w:rPr>
          <w:rFonts w:ascii="Times New Roman" w:hAnsi="Times New Roman" w:cs="Times New Roman"/>
          <w:bCs/>
          <w:sz w:val="28"/>
          <w:szCs w:val="28"/>
        </w:rPr>
        <w:t>МБОУ «СОШ с. Акша»</w:t>
      </w:r>
      <w:r w:rsidRPr="00467BBF"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Pr="00467BBF" w:rsidRDefault="004C33EC" w:rsidP="004C33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 xml:space="preserve">правила пользования ШИБЦ </w:t>
      </w:r>
      <w:r>
        <w:rPr>
          <w:rFonts w:ascii="Times New Roman" w:hAnsi="Times New Roman" w:cs="Times New Roman"/>
          <w:bCs/>
          <w:sz w:val="28"/>
          <w:szCs w:val="28"/>
        </w:rPr>
        <w:t>МБОУ «СОШ с. Акша»</w:t>
      </w:r>
      <w:r w:rsidRPr="00467BBF">
        <w:rPr>
          <w:rFonts w:ascii="Times New Roman" w:hAnsi="Times New Roman" w:cs="Times New Roman"/>
          <w:bCs/>
          <w:sz w:val="28"/>
          <w:szCs w:val="28"/>
        </w:rPr>
        <w:t>;</w:t>
      </w:r>
    </w:p>
    <w:p w:rsidR="004C33EC" w:rsidRPr="00467BBF" w:rsidRDefault="004C33EC" w:rsidP="004C33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планово-отчетную документацию;</w:t>
      </w:r>
    </w:p>
    <w:p w:rsidR="004C33EC" w:rsidRPr="00467BBF" w:rsidRDefault="004C33EC" w:rsidP="004C33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порядок пользования учебниками и учебными пособиями обучающимися</w:t>
      </w:r>
    </w:p>
    <w:p w:rsidR="004C33EC" w:rsidRPr="00467BBF" w:rsidRDefault="004C33EC" w:rsidP="004C33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перечень основных и дополнительных (платных) услуг и условия их предоставления;</w:t>
      </w:r>
    </w:p>
    <w:p w:rsidR="004C33EC" w:rsidRPr="00467BBF" w:rsidRDefault="004C33EC" w:rsidP="004C33E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технологическую документацию, в том числе, о порядке исключения документов из библиотечного фонда ШИБЦ.</w:t>
      </w:r>
    </w:p>
    <w:p w:rsidR="004C33EC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BE390F">
        <w:rPr>
          <w:rFonts w:ascii="Times New Roman" w:hAnsi="Times New Roman" w:cs="Times New Roman"/>
          <w:bCs/>
          <w:sz w:val="28"/>
          <w:szCs w:val="28"/>
        </w:rPr>
        <w:t>.5. Трудовые отношения работников ШИБЦ регулируются Трудовым кодексом РФ. Руководитель (педагог-библиотекарь) несет полную ответственность за результаты деятельности ШИБЦ в пределах своей компетенции.</w:t>
      </w:r>
    </w:p>
    <w:p w:rsidR="004C33EC" w:rsidRPr="00EF0D61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33EC" w:rsidRPr="00467BB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7BBF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467BBF">
        <w:rPr>
          <w:rFonts w:ascii="Times New Roman" w:hAnsi="Times New Roman" w:cs="Times New Roman"/>
          <w:b/>
          <w:bCs/>
          <w:sz w:val="28"/>
          <w:szCs w:val="28"/>
        </w:rPr>
        <w:t>. МАТЕРИАЛЬНО-ТЕХНИЧЕСКОЕ ОБЕСПЕЧЕНИЕ</w:t>
      </w:r>
    </w:p>
    <w:p w:rsidR="004C33EC" w:rsidRPr="00BE390F" w:rsidRDefault="004C33EC" w:rsidP="004C33E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Pr="00BE390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BE390F">
        <w:rPr>
          <w:rFonts w:ascii="Times New Roman" w:hAnsi="Times New Roman" w:cs="Times New Roman"/>
          <w:bCs/>
          <w:sz w:val="28"/>
          <w:szCs w:val="28"/>
        </w:rPr>
        <w:t>. Общеобразовательная организация обеспечивает ШИБЦ:</w:t>
      </w:r>
    </w:p>
    <w:p w:rsidR="004C33EC" w:rsidRPr="00467BBF" w:rsidRDefault="004C33EC" w:rsidP="004C33E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необходимыми служебными и производственными помещениями в соответствии с действующими нормами и требованиями;</w:t>
      </w:r>
    </w:p>
    <w:p w:rsidR="004C33EC" w:rsidRPr="00467BBF" w:rsidRDefault="004C33EC" w:rsidP="004C33E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материально-техническое оснащение зон ШИБЦ в соответствии с действующими нормами и требованиями;</w:t>
      </w:r>
    </w:p>
    <w:p w:rsidR="004C33EC" w:rsidRPr="00467BBF" w:rsidRDefault="004C33EC" w:rsidP="004C33E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BBF">
        <w:rPr>
          <w:rFonts w:ascii="Times New Roman" w:hAnsi="Times New Roman" w:cs="Times New Roman"/>
          <w:bCs/>
          <w:sz w:val="28"/>
          <w:szCs w:val="28"/>
        </w:rPr>
        <w:t>условиями, обеспечивающими сохранность материальных ценностей ШИБЦ;</w:t>
      </w:r>
    </w:p>
    <w:p w:rsidR="00897780" w:rsidRDefault="00897780"/>
    <w:sectPr w:rsidR="00897780" w:rsidSect="00597C83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0F0A"/>
    <w:multiLevelType w:val="hybridMultilevel"/>
    <w:tmpl w:val="2EB642C4"/>
    <w:lvl w:ilvl="0" w:tplc="DCD6B1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373E7D"/>
    <w:multiLevelType w:val="hybridMultilevel"/>
    <w:tmpl w:val="0CB25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306B4"/>
    <w:multiLevelType w:val="hybridMultilevel"/>
    <w:tmpl w:val="C1EAAFBA"/>
    <w:lvl w:ilvl="0" w:tplc="DCD6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0110D"/>
    <w:multiLevelType w:val="hybridMultilevel"/>
    <w:tmpl w:val="F1FE4F10"/>
    <w:lvl w:ilvl="0" w:tplc="DCD6B11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0586DB7"/>
    <w:multiLevelType w:val="hybridMultilevel"/>
    <w:tmpl w:val="95CA0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02387"/>
    <w:multiLevelType w:val="hybridMultilevel"/>
    <w:tmpl w:val="38184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0161D"/>
    <w:multiLevelType w:val="hybridMultilevel"/>
    <w:tmpl w:val="E7040404"/>
    <w:lvl w:ilvl="0" w:tplc="DCD6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50FA7"/>
    <w:multiLevelType w:val="hybridMultilevel"/>
    <w:tmpl w:val="6540A73E"/>
    <w:lvl w:ilvl="0" w:tplc="DCD6B1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9C35CCF"/>
    <w:multiLevelType w:val="hybridMultilevel"/>
    <w:tmpl w:val="A50EA6B6"/>
    <w:lvl w:ilvl="0" w:tplc="DCD6B11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658D1C03"/>
    <w:multiLevelType w:val="hybridMultilevel"/>
    <w:tmpl w:val="D038A7EC"/>
    <w:lvl w:ilvl="0" w:tplc="DCD6B1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8E2A33"/>
    <w:multiLevelType w:val="hybridMultilevel"/>
    <w:tmpl w:val="1CE28E3A"/>
    <w:lvl w:ilvl="0" w:tplc="DCD6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7B1331"/>
    <w:multiLevelType w:val="hybridMultilevel"/>
    <w:tmpl w:val="F0580372"/>
    <w:lvl w:ilvl="0" w:tplc="DCD6B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5F2922"/>
    <w:multiLevelType w:val="hybridMultilevel"/>
    <w:tmpl w:val="4C224524"/>
    <w:lvl w:ilvl="0" w:tplc="DCD6B11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12"/>
  </w:num>
  <w:num w:numId="8">
    <w:abstractNumId w:val="8"/>
  </w:num>
  <w:num w:numId="9">
    <w:abstractNumId w:val="11"/>
  </w:num>
  <w:num w:numId="10">
    <w:abstractNumId w:val="10"/>
  </w:num>
  <w:num w:numId="11">
    <w:abstractNumId w:val="6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C33EC"/>
    <w:rsid w:val="004C33EC"/>
    <w:rsid w:val="00897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A0395-4B1F-4758-B27B-DADDC968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3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2052</Words>
  <Characters>11698</Characters>
  <Application>Microsoft Office Word</Application>
  <DocSecurity>0</DocSecurity>
  <Lines>97</Lines>
  <Paragraphs>27</Paragraphs>
  <ScaleCrop>false</ScaleCrop>
  <Company/>
  <LinksUpToDate>false</LinksUpToDate>
  <CharactersWithSpaces>13723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2021-02-18T04:48:00Z</dcterms:created>
  <dcterms:modified xsi:type="dcterms:W3CDTF">2021-02-18T04:53:00Z</dcterms:modified>
</cp:coreProperties>
</file>